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42222091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A76194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6122BD5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Cs/>
                <w:sz w:val="18"/>
                <w:szCs w:val="18"/>
              </w:rPr>
              <w:t>Tehnologii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7240DF">
              <w:rPr>
                <w:bCs/>
                <w:sz w:val="18"/>
                <w:szCs w:val="18"/>
              </w:rPr>
              <w:t>Siguranţa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Producţiei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şi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7240DF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A76194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CC7C4AD" w:rsidR="00A76194" w:rsidRPr="00AE3EB5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AE3EB5">
              <w:rPr>
                <w:bCs/>
                <w:sz w:val="18"/>
                <w:szCs w:val="18"/>
              </w:rPr>
              <w:t>Ingineria</w:t>
            </w:r>
            <w:proofErr w:type="spellEnd"/>
            <w:r w:rsidRPr="00AE3EB5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AE3EB5">
              <w:rPr>
                <w:bCs/>
                <w:sz w:val="18"/>
                <w:szCs w:val="18"/>
              </w:rPr>
              <w:t>Produselor</w:t>
            </w:r>
            <w:proofErr w:type="spellEnd"/>
            <w:r w:rsidRPr="00AE3EB5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AE3EB5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66D0C82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33ECEA89" w:rsidR="00A76194" w:rsidRPr="007240DF" w:rsidRDefault="007654C4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Ingineria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892294" w:rsidRPr="007240DF">
              <w:rPr>
                <w:b/>
                <w:bCs/>
                <w:sz w:val="18"/>
                <w:szCs w:val="18"/>
              </w:rPr>
              <w:t>Produselor</w:t>
            </w:r>
            <w:proofErr w:type="spellEnd"/>
            <w:r w:rsidR="00892294"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892294" w:rsidRPr="007240DF">
              <w:rPr>
                <w:b/>
                <w:bCs/>
                <w:sz w:val="18"/>
                <w:szCs w:val="18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720B990D" w:rsidR="00C63A1F" w:rsidRPr="007240DF" w:rsidRDefault="00C63A1F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bCs/>
                <w:sz w:val="18"/>
                <w:szCs w:val="18"/>
              </w:rPr>
              <w:t>Operaţii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unitare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în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industria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bCs/>
                <w:sz w:val="18"/>
                <w:szCs w:val="18"/>
              </w:rPr>
              <w:t>alimentară</w:t>
            </w:r>
            <w:proofErr w:type="spellEnd"/>
            <w:r w:rsidRPr="007240DF">
              <w:rPr>
                <w:b/>
                <w:bCs/>
                <w:sz w:val="18"/>
                <w:szCs w:val="18"/>
              </w:rPr>
              <w:t xml:space="preserve"> (1)</w:t>
            </w:r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2F088528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III</w:t>
            </w:r>
          </w:p>
        </w:tc>
        <w:tc>
          <w:tcPr>
            <w:tcW w:w="1323" w:type="dxa"/>
          </w:tcPr>
          <w:p w14:paraId="541CD62F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74E92565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</w:t>
            </w:r>
          </w:p>
        </w:tc>
        <w:tc>
          <w:tcPr>
            <w:tcW w:w="1873" w:type="dxa"/>
          </w:tcPr>
          <w:p w14:paraId="6434390F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2F4C9A0A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C63A1F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="007240DF" w:rsidRPr="00675224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44B8F9DC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996042">
              <w:rPr>
                <w:sz w:val="18"/>
                <w:lang w:val="ro-RO"/>
              </w:rPr>
              <w:t>D</w:t>
            </w:r>
          </w:p>
        </w:tc>
      </w:tr>
      <w:tr w:rsidR="00C63A1F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50FCD0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0A3866C6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527F27BC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22EA6A2B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5077F5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07C9599A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4FBA0F29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5E0DBF7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25140594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3CF13A42" w:rsidR="000017E7" w:rsidRPr="00675224" w:rsidRDefault="00A76194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56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3D520E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5556048C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</w:t>
            </w:r>
            <w:r w:rsidR="00AE3EB5">
              <w:rPr>
                <w:sz w:val="14"/>
                <w:lang w:val="ro-RO"/>
              </w:rPr>
              <w:t>8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4551BD66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100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6BDBD5DB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73813C40" w14:textId="7EEE0BD0" w:rsidR="00892294" w:rsidRPr="00675224" w:rsidRDefault="00AE3EB5" w:rsidP="00CF7A55">
            <w:pPr>
              <w:ind w:left="137"/>
              <w:jc w:val="both"/>
              <w:rPr>
                <w:sz w:val="18"/>
                <w:lang w:val="ro-RO"/>
              </w:rPr>
            </w:pPr>
            <w:r w:rsidRPr="00AE3EB5">
              <w:rPr>
                <w:sz w:val="18"/>
                <w:lang w:val="ro-RO"/>
              </w:rPr>
              <w:t>C.P. 17. Elaborează procese de producţie alimentară</w:t>
            </w:r>
          </w:p>
        </w:tc>
      </w:tr>
      <w:tr w:rsidR="00892294" w:rsidRPr="00675224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288D0164" w14:textId="6AD90F61" w:rsidR="00892294" w:rsidRPr="00892294" w:rsidRDefault="00AE3EB5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AE3EB5">
              <w:rPr>
                <w:sz w:val="18"/>
                <w:szCs w:val="18"/>
                <w:lang w:val="ro-RO"/>
              </w:rPr>
              <w:t>C.T.3. Aplică cunoştinţe ştiinţifice, tehnologice şi inginereşti</w:t>
            </w:r>
          </w:p>
        </w:tc>
      </w:tr>
    </w:tbl>
    <w:p w14:paraId="080D3841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675224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675224" w14:paraId="2BBC8A4A" w14:textId="77777777" w:rsidTr="00F76579">
        <w:tc>
          <w:tcPr>
            <w:tcW w:w="2972" w:type="dxa"/>
            <w:vAlign w:val="center"/>
          </w:tcPr>
          <w:p w14:paraId="5284D677" w14:textId="6D8D209E" w:rsidR="000017E7" w:rsidRPr="00FD6FD8" w:rsidRDefault="00700867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înţelege principiile de bază ale proceselor tehnologice utilizate în industria alimentară, </w:t>
            </w:r>
            <w:r w:rsidR="00FD6FD8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explică 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funcționarea instalațiilor și echipamentelor specifice</w:t>
            </w:r>
            <w:r w:rsidR="00FD6FD8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402" w:type="dxa"/>
            <w:vAlign w:val="center"/>
          </w:tcPr>
          <w:p w14:paraId="4D246F9E" w14:textId="20B51370" w:rsidR="000017E7" w:rsidRPr="00FD6FD8" w:rsidRDefault="00FD6FD8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este capabil să opereze, m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onitorize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ze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și întrețin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ă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echipamentel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și instalațiilor tehnologice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să identifice şi rezolve d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isfuncționalități în funcționarea echipamentelor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14:paraId="09DAD8D1" w14:textId="56CE756B" w:rsidR="000017E7" w:rsidRPr="00FD6FD8" w:rsidRDefault="00FD6FD8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responsabilității pentru conducerea echipelor din procesul tehnologic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l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uarea deciziilor privind organizarea procesului de producție și întreținerea echipamentelor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675224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281EB434" w14:textId="5202E4DE" w:rsidR="000017E7" w:rsidRPr="00CF7A55" w:rsidRDefault="00866E3A" w:rsidP="00866E3A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</w:rPr>
            </w:pPr>
            <w:r w:rsidRPr="00CF7A55">
              <w:rPr>
                <w:iCs/>
                <w:color w:val="000000"/>
                <w:sz w:val="18"/>
                <w:szCs w:val="18"/>
                <w:lang w:val="ro-RO"/>
              </w:rPr>
              <w:t xml:space="preserve">Însuşirea noţiunilor de bază referitoare la operații unitare care au loc în echipamente din industria alimentară, a teoriilor şi metodelor </w:t>
            </w:r>
            <w:r w:rsidRPr="00CF7A55">
              <w:rPr>
                <w:iCs/>
                <w:color w:val="000000"/>
                <w:sz w:val="18"/>
                <w:szCs w:val="18"/>
              </w:rPr>
              <w:t xml:space="preserve">care </w:t>
            </w:r>
            <w:proofErr w:type="spellStart"/>
            <w:r w:rsidRPr="00CF7A55">
              <w:rPr>
                <w:iCs/>
                <w:color w:val="000000"/>
                <w:sz w:val="18"/>
                <w:szCs w:val="18"/>
              </w:rPr>
              <w:t>stau</w:t>
            </w:r>
            <w:proofErr w:type="spellEnd"/>
            <w:r w:rsidRPr="00CF7A55">
              <w:rPr>
                <w:iCs/>
                <w:color w:val="000000"/>
                <w:sz w:val="18"/>
                <w:szCs w:val="18"/>
              </w:rPr>
              <w:t xml:space="preserve"> la </w:t>
            </w:r>
            <w:proofErr w:type="spellStart"/>
            <w:r w:rsidRPr="00CF7A55">
              <w:rPr>
                <w:iCs/>
                <w:color w:val="000000"/>
                <w:sz w:val="18"/>
                <w:szCs w:val="18"/>
              </w:rPr>
              <w:t>baza</w:t>
            </w:r>
            <w:proofErr w:type="spellEnd"/>
            <w:r w:rsidRPr="00CF7A55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F7A55">
              <w:rPr>
                <w:iCs/>
                <w:color w:val="000000"/>
                <w:sz w:val="18"/>
                <w:szCs w:val="18"/>
              </w:rPr>
              <w:t>operațiilor</w:t>
            </w:r>
            <w:proofErr w:type="spellEnd"/>
            <w:r w:rsidRPr="00CF7A55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F7A55">
              <w:rPr>
                <w:iCs/>
                <w:color w:val="000000"/>
                <w:sz w:val="18"/>
                <w:szCs w:val="18"/>
              </w:rPr>
              <w:t>unitare</w:t>
            </w:r>
            <w:proofErr w:type="spellEnd"/>
            <w:r w:rsidR="00CF7A55">
              <w:rPr>
                <w:iCs/>
                <w:color w:val="000000"/>
                <w:sz w:val="18"/>
                <w:szCs w:val="18"/>
              </w:rPr>
              <w:t>.</w:t>
            </w:r>
          </w:p>
        </w:tc>
      </w:tr>
    </w:tbl>
    <w:p w14:paraId="00FC664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567"/>
        <w:gridCol w:w="2268"/>
        <w:gridCol w:w="1275"/>
      </w:tblGrid>
      <w:tr w:rsidR="000017E7" w:rsidRPr="00675224" w14:paraId="746797DB" w14:textId="77777777" w:rsidTr="00FD6FD8">
        <w:trPr>
          <w:trHeight w:val="215"/>
        </w:trPr>
        <w:tc>
          <w:tcPr>
            <w:tcW w:w="5524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11B1FDF0" w14:textId="77777777" w:rsidR="000017E7" w:rsidRPr="00675224" w:rsidRDefault="000017E7" w:rsidP="00FD6FD8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192AEE" w:rsidRPr="00675224" w14:paraId="1633C4A2" w14:textId="77777777" w:rsidTr="00FD6FD8">
        <w:trPr>
          <w:trHeight w:val="228"/>
        </w:trPr>
        <w:tc>
          <w:tcPr>
            <w:tcW w:w="5524" w:type="dxa"/>
          </w:tcPr>
          <w:p w14:paraId="4539AB30" w14:textId="10942DF3" w:rsidR="00192AEE" w:rsidRPr="00700867" w:rsidRDefault="00192AEE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92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it-IT"/>
              </w:rPr>
              <w:t xml:space="preserve">Noţiuni introductive. Analiza dimensională. </w:t>
            </w:r>
            <w:proofErr w:type="spellStart"/>
            <w:r w:rsidRPr="00700867">
              <w:rPr>
                <w:sz w:val="18"/>
                <w:szCs w:val="18"/>
              </w:rPr>
              <w:t>Similitudine</w:t>
            </w:r>
            <w:proofErr w:type="spellEnd"/>
            <w:r w:rsidRPr="00700867">
              <w:rPr>
                <w:sz w:val="18"/>
                <w:szCs w:val="18"/>
              </w:rPr>
              <w:t xml:space="preserve">. </w:t>
            </w:r>
            <w:proofErr w:type="spellStart"/>
            <w:r w:rsidRPr="00700867">
              <w:rPr>
                <w:sz w:val="18"/>
                <w:szCs w:val="18"/>
              </w:rPr>
              <w:t>Modelare</w:t>
            </w:r>
            <w:proofErr w:type="spellEnd"/>
            <w:r w:rsidRPr="00700867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14:paraId="50692960" w14:textId="468B917F" w:rsidR="00192AEE" w:rsidRPr="00700867" w:rsidRDefault="00192AEE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 w:val="restart"/>
          </w:tcPr>
          <w:p w14:paraId="4EC9524F" w14:textId="77777777" w:rsidR="00192AEE" w:rsidRDefault="00192AEE" w:rsidP="00192AEE">
            <w:pPr>
              <w:jc w:val="center"/>
            </w:pPr>
          </w:p>
          <w:p w14:paraId="3A6E91F8" w14:textId="77777777" w:rsidR="00FD6FD8" w:rsidRPr="00700867" w:rsidRDefault="00FD6FD8" w:rsidP="00FD6FD8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4B615473" w14:textId="77777777" w:rsidR="00192AEE" w:rsidRDefault="00192AEE" w:rsidP="00192AEE">
            <w:pPr>
              <w:jc w:val="center"/>
            </w:pPr>
          </w:p>
          <w:p w14:paraId="0E8199D1" w14:textId="77777777" w:rsidR="00192AEE" w:rsidRDefault="00192AEE" w:rsidP="00192AEE">
            <w:pPr>
              <w:jc w:val="center"/>
            </w:pPr>
          </w:p>
          <w:p w14:paraId="6D653904" w14:textId="318736C8" w:rsidR="00192AEE" w:rsidRPr="00675224" w:rsidRDefault="00192AEE" w:rsidP="00FD6FD8">
            <w:pPr>
              <w:jc w:val="center"/>
              <w:rPr>
                <w:sz w:val="16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5F4932EE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192AEE" w:rsidRPr="00675224" w14:paraId="521D8941" w14:textId="77777777" w:rsidTr="00FD6FD8">
        <w:trPr>
          <w:trHeight w:val="228"/>
        </w:trPr>
        <w:tc>
          <w:tcPr>
            <w:tcW w:w="5524" w:type="dxa"/>
          </w:tcPr>
          <w:p w14:paraId="0BC86235" w14:textId="4D02C7AC" w:rsidR="00192AEE" w:rsidRPr="00700867" w:rsidRDefault="00192AEE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Statica fluidelor</w:t>
            </w:r>
          </w:p>
        </w:tc>
        <w:tc>
          <w:tcPr>
            <w:tcW w:w="567" w:type="dxa"/>
          </w:tcPr>
          <w:p w14:paraId="216C4EFE" w14:textId="3486F7F5" w:rsidR="00192AEE" w:rsidRPr="00700867" w:rsidRDefault="00192AEE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531F218A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C569EF8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192AEE" w:rsidRPr="00675224" w14:paraId="120082E0" w14:textId="77777777" w:rsidTr="00FD6FD8">
        <w:trPr>
          <w:trHeight w:val="228"/>
        </w:trPr>
        <w:tc>
          <w:tcPr>
            <w:tcW w:w="5524" w:type="dxa"/>
          </w:tcPr>
          <w:p w14:paraId="490E2421" w14:textId="03266C0A" w:rsidR="00192AEE" w:rsidRPr="00700867" w:rsidRDefault="00192AEE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Dinamica fluidelor </w:t>
            </w:r>
          </w:p>
        </w:tc>
        <w:tc>
          <w:tcPr>
            <w:tcW w:w="567" w:type="dxa"/>
          </w:tcPr>
          <w:p w14:paraId="3E8CE8BF" w14:textId="780DFBAF" w:rsidR="00192AEE" w:rsidRPr="00700867" w:rsidRDefault="00192AEE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3EC9AA4C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9970751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192AEE" w:rsidRPr="00675224" w14:paraId="61824E2B" w14:textId="77777777" w:rsidTr="00FD6FD8">
        <w:trPr>
          <w:trHeight w:val="228"/>
        </w:trPr>
        <w:tc>
          <w:tcPr>
            <w:tcW w:w="5524" w:type="dxa"/>
          </w:tcPr>
          <w:p w14:paraId="1EE07645" w14:textId="255769F9" w:rsidR="00192AEE" w:rsidRPr="00700867" w:rsidRDefault="00192AEE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Transportul fluidelor</w:t>
            </w:r>
          </w:p>
        </w:tc>
        <w:tc>
          <w:tcPr>
            <w:tcW w:w="567" w:type="dxa"/>
          </w:tcPr>
          <w:p w14:paraId="2425FA3A" w14:textId="1C8C2CA0" w:rsidR="00192AEE" w:rsidRPr="00700867" w:rsidRDefault="00192AEE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5FFD4FA5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3E55F36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192AEE" w:rsidRPr="00675224" w14:paraId="00C1D159" w14:textId="77777777" w:rsidTr="00FD6FD8">
        <w:trPr>
          <w:trHeight w:val="228"/>
        </w:trPr>
        <w:tc>
          <w:tcPr>
            <w:tcW w:w="5524" w:type="dxa"/>
          </w:tcPr>
          <w:p w14:paraId="7C40E18D" w14:textId="24AF1F1C" w:rsidR="00192AEE" w:rsidRPr="00700867" w:rsidRDefault="00192AEE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proofErr w:type="spellStart"/>
            <w:r w:rsidRPr="00700867">
              <w:rPr>
                <w:sz w:val="18"/>
                <w:szCs w:val="18"/>
              </w:rPr>
              <w:t>Amestecarea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materialelor</w:t>
            </w:r>
            <w:proofErr w:type="spellEnd"/>
          </w:p>
        </w:tc>
        <w:tc>
          <w:tcPr>
            <w:tcW w:w="567" w:type="dxa"/>
          </w:tcPr>
          <w:p w14:paraId="6019D6EE" w14:textId="2D1EBDA8" w:rsidR="00192AEE" w:rsidRPr="00700867" w:rsidRDefault="00192AEE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5A575A47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42F2C42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192AEE" w:rsidRPr="00675224" w14:paraId="18E464CB" w14:textId="77777777" w:rsidTr="00FD6FD8">
        <w:trPr>
          <w:trHeight w:val="228"/>
        </w:trPr>
        <w:tc>
          <w:tcPr>
            <w:tcW w:w="5524" w:type="dxa"/>
          </w:tcPr>
          <w:p w14:paraId="19A59BF9" w14:textId="3B7A331F" w:rsidR="00192AEE" w:rsidRPr="00700867" w:rsidRDefault="00192AEE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Sedimentarea</w:t>
            </w:r>
          </w:p>
        </w:tc>
        <w:tc>
          <w:tcPr>
            <w:tcW w:w="567" w:type="dxa"/>
          </w:tcPr>
          <w:p w14:paraId="015D6313" w14:textId="7D8C0B65" w:rsidR="00192AEE" w:rsidRPr="00700867" w:rsidRDefault="00192AEE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76AE84A6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023CFB7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192AEE" w:rsidRPr="00675224" w14:paraId="5BDBD49F" w14:textId="77777777" w:rsidTr="00FD6FD8">
        <w:trPr>
          <w:trHeight w:val="228"/>
        </w:trPr>
        <w:tc>
          <w:tcPr>
            <w:tcW w:w="5524" w:type="dxa"/>
          </w:tcPr>
          <w:p w14:paraId="3DB7643C" w14:textId="4C4AEE2A" w:rsidR="00192AEE" w:rsidRPr="00700867" w:rsidRDefault="00192AEE" w:rsidP="00FD6FD8">
            <w:pPr>
              <w:pStyle w:val="TableParagraph"/>
              <w:numPr>
                <w:ilvl w:val="0"/>
                <w:numId w:val="55"/>
              </w:numPr>
              <w:spacing w:line="209" w:lineRule="exact"/>
              <w:ind w:left="274" w:hanging="142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Filtrarea</w:t>
            </w:r>
          </w:p>
        </w:tc>
        <w:tc>
          <w:tcPr>
            <w:tcW w:w="567" w:type="dxa"/>
          </w:tcPr>
          <w:p w14:paraId="3F8D1C6D" w14:textId="12F9CC20" w:rsidR="00192AEE" w:rsidRPr="00700867" w:rsidRDefault="00192AEE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268" w:type="dxa"/>
            <w:vMerge/>
          </w:tcPr>
          <w:p w14:paraId="23885824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40AA2F0D" w14:textId="77777777" w:rsidR="00192AEE" w:rsidRPr="00675224" w:rsidRDefault="00192AEE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76194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A76194" w:rsidRPr="00675224" w:rsidRDefault="00A76194" w:rsidP="00A7619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E1456C" w:rsidRPr="00675224" w14:paraId="5D40F14B" w14:textId="77777777" w:rsidTr="00E81962">
        <w:trPr>
          <w:trHeight w:val="215"/>
        </w:trPr>
        <w:tc>
          <w:tcPr>
            <w:tcW w:w="9634" w:type="dxa"/>
            <w:gridSpan w:val="4"/>
          </w:tcPr>
          <w:p w14:paraId="3505B6C4" w14:textId="1E1FCB07" w:rsidR="00192AEE" w:rsidRPr="00192AEE" w:rsidRDefault="00192AEE" w:rsidP="00192AEE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 w:rsidRPr="00192AEE">
              <w:rPr>
                <w:w w:val="105"/>
                <w:sz w:val="18"/>
                <w:lang w:val="ro-RO"/>
              </w:rPr>
              <w:t xml:space="preserve">1. Mironeasa S., </w:t>
            </w:r>
            <w:r w:rsidRPr="00192AEE">
              <w:rPr>
                <w:i/>
                <w:w w:val="105"/>
                <w:sz w:val="18"/>
                <w:lang w:val="ro-RO"/>
              </w:rPr>
              <w:t>Operații unitare în industria alimentară</w:t>
            </w:r>
            <w:r w:rsidRPr="00192AEE">
              <w:rPr>
                <w:w w:val="105"/>
                <w:sz w:val="18"/>
                <w:lang w:val="ro-RO"/>
              </w:rPr>
              <w:t xml:space="preserve">. </w:t>
            </w:r>
            <w:r w:rsidRPr="00192AEE">
              <w:rPr>
                <w:i/>
                <w:w w:val="105"/>
                <w:sz w:val="18"/>
                <w:lang w:val="ro-RO"/>
              </w:rPr>
              <w:t>Note de curs</w:t>
            </w:r>
            <w:r w:rsidRPr="00192AEE">
              <w:rPr>
                <w:w w:val="105"/>
                <w:sz w:val="18"/>
                <w:lang w:val="ro-RO"/>
              </w:rPr>
              <w:t>, Suceava, 202</w:t>
            </w:r>
            <w:r>
              <w:rPr>
                <w:w w:val="105"/>
                <w:sz w:val="18"/>
                <w:lang w:val="ro-RO"/>
              </w:rPr>
              <w:t>5</w:t>
            </w:r>
            <w:r w:rsidRPr="00192AEE">
              <w:rPr>
                <w:w w:val="105"/>
                <w:sz w:val="18"/>
                <w:lang w:val="ro-RO"/>
              </w:rPr>
              <w:t>.</w:t>
            </w:r>
          </w:p>
          <w:p w14:paraId="374151CC" w14:textId="77777777" w:rsidR="00192AEE" w:rsidRPr="00192AEE" w:rsidRDefault="00192AEE" w:rsidP="00192AEE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 w:rsidRPr="00192AEE">
              <w:rPr>
                <w:w w:val="105"/>
                <w:sz w:val="18"/>
                <w:lang w:val="ro-RO"/>
              </w:rPr>
              <w:lastRenderedPageBreak/>
              <w:t xml:space="preserve">2. Amarfi, R. ş.a., </w:t>
            </w:r>
            <w:r w:rsidRPr="00192AEE">
              <w:rPr>
                <w:i/>
                <w:iCs/>
                <w:w w:val="105"/>
                <w:sz w:val="18"/>
                <w:lang w:val="ro-RO"/>
              </w:rPr>
              <w:t>Examene, Operaţii unitare în industria alimentară. Subiecte teoretice şi probleme rezolvate</w:t>
            </w:r>
            <w:r w:rsidRPr="00192AEE">
              <w:rPr>
                <w:w w:val="105"/>
                <w:sz w:val="18"/>
                <w:lang w:val="ro-RO"/>
              </w:rPr>
              <w:t>, Ediţia a 2 -a, Editura Academica, Galaţi, 2003.</w:t>
            </w:r>
          </w:p>
          <w:p w14:paraId="5FEBDBB8" w14:textId="77777777" w:rsidR="00192AEE" w:rsidRPr="00192AEE" w:rsidRDefault="00192AEE" w:rsidP="00192AEE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 w:rsidRPr="00192AEE">
              <w:rPr>
                <w:w w:val="105"/>
                <w:sz w:val="18"/>
                <w:lang w:val="ro-RO"/>
              </w:rPr>
              <w:t xml:space="preserve">3. Gutt S.,  </w:t>
            </w:r>
            <w:r w:rsidRPr="00192AEE">
              <w:rPr>
                <w:i/>
                <w:w w:val="105"/>
                <w:sz w:val="18"/>
                <w:lang w:val="ro-RO"/>
              </w:rPr>
              <w:t>Operaţii şi utilaje în industria alimentară</w:t>
            </w:r>
            <w:r w:rsidRPr="00192AEE">
              <w:rPr>
                <w:w w:val="105"/>
                <w:sz w:val="18"/>
                <w:lang w:val="ro-RO"/>
              </w:rPr>
              <w:t>, Editura Universităţii Ştefan cel Mare Suceava, 1997.</w:t>
            </w:r>
          </w:p>
          <w:p w14:paraId="51A7989F" w14:textId="1698D869" w:rsidR="00192AEE" w:rsidRPr="00192AEE" w:rsidRDefault="00192AEE" w:rsidP="00192AEE">
            <w:pPr>
              <w:pStyle w:val="BodyText"/>
              <w:ind w:left="142"/>
              <w:rPr>
                <w:w w:val="105"/>
                <w:sz w:val="18"/>
              </w:rPr>
            </w:pPr>
            <w:r w:rsidRPr="00192AEE">
              <w:rPr>
                <w:w w:val="105"/>
                <w:sz w:val="18"/>
                <w:lang w:val="ro-RO"/>
              </w:rPr>
              <w:t xml:space="preserve">4. </w:t>
            </w:r>
            <w:proofErr w:type="spellStart"/>
            <w:r w:rsidRPr="00192AEE">
              <w:rPr>
                <w:w w:val="105"/>
                <w:sz w:val="18"/>
              </w:rPr>
              <w:t>Răşenescu</w:t>
            </w:r>
            <w:proofErr w:type="spellEnd"/>
            <w:r w:rsidRPr="00192AEE">
              <w:rPr>
                <w:w w:val="105"/>
                <w:sz w:val="18"/>
              </w:rPr>
              <w:t xml:space="preserve"> I., </w:t>
            </w:r>
            <w:proofErr w:type="spellStart"/>
            <w:r w:rsidRPr="00192AEE">
              <w:rPr>
                <w:i/>
                <w:w w:val="105"/>
                <w:sz w:val="18"/>
              </w:rPr>
              <w:t>Operaţii</w:t>
            </w:r>
            <w:proofErr w:type="spellEnd"/>
            <w:r w:rsidRPr="00192AEE">
              <w:rPr>
                <w:i/>
                <w:w w:val="105"/>
                <w:sz w:val="18"/>
              </w:rPr>
              <w:t xml:space="preserve"> </w:t>
            </w:r>
            <w:proofErr w:type="spellStart"/>
            <w:r w:rsidRPr="00192AEE">
              <w:rPr>
                <w:i/>
                <w:w w:val="105"/>
                <w:sz w:val="18"/>
              </w:rPr>
              <w:t>şi</w:t>
            </w:r>
            <w:proofErr w:type="spellEnd"/>
            <w:r w:rsidRPr="00192AEE">
              <w:rPr>
                <w:i/>
                <w:w w:val="105"/>
                <w:sz w:val="18"/>
              </w:rPr>
              <w:t xml:space="preserve"> </w:t>
            </w:r>
            <w:proofErr w:type="spellStart"/>
            <w:r w:rsidRPr="00192AEE">
              <w:rPr>
                <w:i/>
                <w:w w:val="105"/>
                <w:sz w:val="18"/>
              </w:rPr>
              <w:t>utilaje</w:t>
            </w:r>
            <w:proofErr w:type="spellEnd"/>
            <w:r w:rsidRPr="00192AEE">
              <w:rPr>
                <w:i/>
                <w:w w:val="105"/>
                <w:sz w:val="18"/>
              </w:rPr>
              <w:t xml:space="preserve"> </w:t>
            </w:r>
            <w:proofErr w:type="spellStart"/>
            <w:r w:rsidRPr="00192AEE">
              <w:rPr>
                <w:i/>
                <w:w w:val="105"/>
                <w:sz w:val="18"/>
              </w:rPr>
              <w:t>în</w:t>
            </w:r>
            <w:proofErr w:type="spellEnd"/>
            <w:r w:rsidRPr="00192AEE">
              <w:rPr>
                <w:i/>
                <w:w w:val="105"/>
                <w:sz w:val="18"/>
              </w:rPr>
              <w:t xml:space="preserve"> </w:t>
            </w:r>
            <w:proofErr w:type="spellStart"/>
            <w:r w:rsidRPr="00192AEE">
              <w:rPr>
                <w:i/>
                <w:w w:val="105"/>
                <w:sz w:val="18"/>
              </w:rPr>
              <w:t>industria</w:t>
            </w:r>
            <w:proofErr w:type="spellEnd"/>
            <w:r w:rsidRPr="00192AEE">
              <w:rPr>
                <w:i/>
                <w:w w:val="105"/>
                <w:sz w:val="18"/>
              </w:rPr>
              <w:t xml:space="preserve"> </w:t>
            </w:r>
            <w:proofErr w:type="spellStart"/>
            <w:r w:rsidRPr="00192AEE">
              <w:rPr>
                <w:i/>
                <w:w w:val="105"/>
                <w:sz w:val="18"/>
              </w:rPr>
              <w:t>alimentară</w:t>
            </w:r>
            <w:proofErr w:type="spellEnd"/>
            <w:r w:rsidRPr="00192AEE">
              <w:rPr>
                <w:w w:val="105"/>
                <w:sz w:val="18"/>
              </w:rPr>
              <w:t xml:space="preserve">, vol. I, II, </w:t>
            </w:r>
            <w:proofErr w:type="spellStart"/>
            <w:r w:rsidRPr="00192AEE">
              <w:rPr>
                <w:w w:val="105"/>
                <w:sz w:val="18"/>
              </w:rPr>
              <w:t>Universitatea</w:t>
            </w:r>
            <w:proofErr w:type="spellEnd"/>
            <w:r w:rsidRPr="00192AEE">
              <w:rPr>
                <w:w w:val="105"/>
                <w:sz w:val="18"/>
              </w:rPr>
              <w:t xml:space="preserve"> </w:t>
            </w:r>
            <w:proofErr w:type="spellStart"/>
            <w:r w:rsidRPr="00192AEE">
              <w:rPr>
                <w:w w:val="105"/>
                <w:sz w:val="18"/>
              </w:rPr>
              <w:t>Galaţi</w:t>
            </w:r>
            <w:proofErr w:type="spellEnd"/>
            <w:r w:rsidRPr="00192AEE">
              <w:rPr>
                <w:w w:val="105"/>
                <w:sz w:val="18"/>
              </w:rPr>
              <w:t>, 1978, 1982.</w:t>
            </w:r>
          </w:p>
          <w:p w14:paraId="77A05745" w14:textId="584784B7" w:rsidR="00E1456C" w:rsidRPr="00675224" w:rsidRDefault="00192AEE" w:rsidP="00192AEE">
            <w:pPr>
              <w:pStyle w:val="BodyText"/>
              <w:ind w:left="142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5</w:t>
            </w:r>
            <w:r w:rsidRPr="00192AEE">
              <w:rPr>
                <w:w w:val="105"/>
                <w:sz w:val="18"/>
                <w:lang w:val="ro-RO"/>
              </w:rPr>
              <w:t xml:space="preserve">. </w:t>
            </w:r>
            <w:r w:rsidRPr="00192AEE">
              <w:rPr>
                <w:w w:val="105"/>
                <w:sz w:val="18"/>
              </w:rPr>
              <w:t xml:space="preserve">Gavrilă L., </w:t>
            </w:r>
            <w:proofErr w:type="spellStart"/>
            <w:r w:rsidRPr="00192AEE">
              <w:rPr>
                <w:i/>
                <w:iCs/>
                <w:w w:val="105"/>
                <w:sz w:val="18"/>
              </w:rPr>
              <w:t>Operaţii</w:t>
            </w:r>
            <w:proofErr w:type="spellEnd"/>
            <w:r w:rsidRPr="00192AEE">
              <w:rPr>
                <w:i/>
                <w:iCs/>
                <w:w w:val="105"/>
                <w:sz w:val="18"/>
              </w:rPr>
              <w:t xml:space="preserve"> </w:t>
            </w:r>
            <w:proofErr w:type="spellStart"/>
            <w:r w:rsidRPr="00192AEE">
              <w:rPr>
                <w:i/>
                <w:iCs/>
                <w:w w:val="105"/>
                <w:sz w:val="18"/>
              </w:rPr>
              <w:t>unitare</w:t>
            </w:r>
            <w:proofErr w:type="spellEnd"/>
            <w:r w:rsidRPr="00192AEE">
              <w:rPr>
                <w:i/>
                <w:iCs/>
                <w:w w:val="105"/>
                <w:sz w:val="18"/>
              </w:rPr>
              <w:t xml:space="preserve"> </w:t>
            </w:r>
            <w:proofErr w:type="spellStart"/>
            <w:r w:rsidRPr="00192AEE">
              <w:rPr>
                <w:i/>
                <w:iCs/>
                <w:w w:val="105"/>
                <w:sz w:val="18"/>
              </w:rPr>
              <w:t>în</w:t>
            </w:r>
            <w:proofErr w:type="spellEnd"/>
            <w:r w:rsidRPr="00192AEE">
              <w:rPr>
                <w:i/>
                <w:iCs/>
                <w:w w:val="105"/>
                <w:sz w:val="18"/>
              </w:rPr>
              <w:t xml:space="preserve"> </w:t>
            </w:r>
            <w:proofErr w:type="spellStart"/>
            <w:r w:rsidRPr="00192AEE">
              <w:rPr>
                <w:i/>
                <w:iCs/>
                <w:w w:val="105"/>
                <w:sz w:val="18"/>
              </w:rPr>
              <w:t>industria</w:t>
            </w:r>
            <w:proofErr w:type="spellEnd"/>
            <w:r w:rsidRPr="00192AEE">
              <w:rPr>
                <w:i/>
                <w:iCs/>
                <w:w w:val="105"/>
                <w:sz w:val="18"/>
              </w:rPr>
              <w:t xml:space="preserve"> </w:t>
            </w:r>
            <w:proofErr w:type="spellStart"/>
            <w:r w:rsidRPr="00192AEE">
              <w:rPr>
                <w:i/>
                <w:iCs/>
                <w:w w:val="105"/>
                <w:sz w:val="18"/>
              </w:rPr>
              <w:t>alimentară</w:t>
            </w:r>
            <w:proofErr w:type="spellEnd"/>
            <w:r w:rsidRPr="00192AEE">
              <w:rPr>
                <w:i/>
                <w:iCs/>
                <w:w w:val="105"/>
                <w:sz w:val="18"/>
              </w:rPr>
              <w:t xml:space="preserve"> </w:t>
            </w:r>
            <w:proofErr w:type="spellStart"/>
            <w:r w:rsidRPr="00192AEE">
              <w:rPr>
                <w:i/>
                <w:iCs/>
                <w:w w:val="105"/>
                <w:sz w:val="18"/>
              </w:rPr>
              <w:t>şi</w:t>
            </w:r>
            <w:proofErr w:type="spellEnd"/>
            <w:r w:rsidRPr="00192AEE">
              <w:rPr>
                <w:i/>
                <w:iCs/>
                <w:w w:val="105"/>
                <w:sz w:val="18"/>
              </w:rPr>
              <w:t xml:space="preserve"> </w:t>
            </w:r>
            <w:proofErr w:type="spellStart"/>
            <w:r w:rsidRPr="00192AEE">
              <w:rPr>
                <w:i/>
                <w:iCs/>
                <w:w w:val="105"/>
                <w:sz w:val="18"/>
              </w:rPr>
              <w:t>biotehnologii</w:t>
            </w:r>
            <w:proofErr w:type="spellEnd"/>
            <w:r w:rsidRPr="00192AEE">
              <w:rPr>
                <w:w w:val="105"/>
                <w:sz w:val="18"/>
              </w:rPr>
              <w:t xml:space="preserve">, </w:t>
            </w:r>
            <w:proofErr w:type="spellStart"/>
            <w:r w:rsidRPr="00192AEE">
              <w:rPr>
                <w:w w:val="105"/>
                <w:sz w:val="18"/>
              </w:rPr>
              <w:t>Universitatea</w:t>
            </w:r>
            <w:proofErr w:type="spellEnd"/>
            <w:r w:rsidRPr="00192AEE">
              <w:rPr>
                <w:w w:val="105"/>
                <w:sz w:val="18"/>
              </w:rPr>
              <w:t xml:space="preserve"> Bacău, 2001.</w:t>
            </w:r>
            <w:r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Accesat</w:t>
            </w:r>
            <w:proofErr w:type="spellEnd"/>
            <w:r>
              <w:rPr>
                <w:w w:val="105"/>
                <w:sz w:val="18"/>
              </w:rPr>
              <w:t xml:space="preserve"> la </w:t>
            </w:r>
            <w:r w:rsidRPr="00192AEE">
              <w:rPr>
                <w:w w:val="105"/>
                <w:sz w:val="18"/>
              </w:rPr>
              <w:t>https://cadredidactice.ub.ro/gavrilalucian/files/2012/10/operatii-unitare-vol-1.pdf</w:t>
            </w:r>
          </w:p>
        </w:tc>
      </w:tr>
    </w:tbl>
    <w:p w14:paraId="6F881038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5"/>
        <w:gridCol w:w="566"/>
        <w:gridCol w:w="2268"/>
        <w:gridCol w:w="1269"/>
      </w:tblGrid>
      <w:tr w:rsidR="00192AEE" w:rsidRPr="00192AEE" w14:paraId="19B4D51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B80B" w14:textId="1F365369" w:rsidR="00192AEE" w:rsidRPr="00192AEE" w:rsidRDefault="0070086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192AEE" w:rsidRPr="00700867">
              <w:rPr>
                <w:bCs/>
                <w:i/>
                <w:iCs/>
                <w:sz w:val="18"/>
                <w:lang w:val="ro-RO"/>
              </w:rPr>
              <w:t>Seminar</w:t>
            </w:r>
            <w:r>
              <w:rPr>
                <w:bCs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6A6B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5E58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16C7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192AEE" w:rsidRPr="00192AEE" w14:paraId="71CF5E11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EC1EB" w14:textId="77777777" w:rsidR="00192AEE" w:rsidRPr="00192AEE" w:rsidRDefault="00192AEE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lang w:val="ro-RO"/>
              </w:rPr>
            </w:pPr>
            <w:proofErr w:type="spellStart"/>
            <w:r w:rsidRPr="00192AEE">
              <w:rPr>
                <w:bCs/>
                <w:sz w:val="18"/>
              </w:rPr>
              <w:t>Unităţile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măsură</w:t>
            </w:r>
            <w:proofErr w:type="spellEnd"/>
            <w:r w:rsidRPr="00192AEE">
              <w:rPr>
                <w:bCs/>
                <w:sz w:val="18"/>
              </w:rPr>
              <w:t xml:space="preserve">. </w:t>
            </w:r>
            <w:proofErr w:type="spellStart"/>
            <w:r w:rsidRPr="00192AEE">
              <w:rPr>
                <w:bCs/>
                <w:sz w:val="18"/>
              </w:rPr>
              <w:t>Sistemul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Internaţional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unităţi</w:t>
            </w:r>
            <w:proofErr w:type="spellEnd"/>
            <w:r w:rsidRPr="00192AEE">
              <w:rPr>
                <w:bCs/>
                <w:sz w:val="18"/>
              </w:rPr>
              <w:t xml:space="preserve">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3EEB" w14:textId="77777777" w:rsidR="00192AEE" w:rsidRPr="00192AEE" w:rsidRDefault="00192AEE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A273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2888F0E4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proofErr w:type="spellStart"/>
            <w:r w:rsidRPr="00192AEE">
              <w:rPr>
                <w:bCs/>
                <w:sz w:val="18"/>
              </w:rPr>
              <w:t>Demonstraţia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exerciţiul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observaţia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dezbaterea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unor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studii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2FE0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0B746344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8AD22" w14:textId="77777777" w:rsidR="00192AEE" w:rsidRPr="00192AEE" w:rsidRDefault="00192AEE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lang w:val="ro-RO"/>
              </w:rPr>
            </w:pPr>
            <w:proofErr w:type="spellStart"/>
            <w:r w:rsidRPr="00192AEE">
              <w:rPr>
                <w:bCs/>
                <w:sz w:val="18"/>
              </w:rPr>
              <w:t>Statica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fluidelor</w:t>
            </w:r>
            <w:proofErr w:type="spellEnd"/>
            <w:r w:rsidRPr="00192AEE">
              <w:rPr>
                <w:bCs/>
                <w:sz w:val="18"/>
              </w:rPr>
              <w:t xml:space="preserve">. </w:t>
            </w:r>
            <w:proofErr w:type="spellStart"/>
            <w:proofErr w:type="gramStart"/>
            <w:r w:rsidRPr="00192AEE">
              <w:rPr>
                <w:bCs/>
                <w:sz w:val="18"/>
              </w:rPr>
              <w:t>Aplicaţii</w:t>
            </w:r>
            <w:proofErr w:type="spellEnd"/>
            <w:r w:rsidRPr="00192AEE">
              <w:rPr>
                <w:bCs/>
                <w:sz w:val="18"/>
              </w:rPr>
              <w:t xml:space="preserve">  </w:t>
            </w:r>
            <w:proofErr w:type="spellStart"/>
            <w:r w:rsidRPr="00192AEE">
              <w:rPr>
                <w:bCs/>
                <w:sz w:val="18"/>
              </w:rPr>
              <w:t>întocmirea</w:t>
            </w:r>
            <w:proofErr w:type="spellEnd"/>
            <w:proofErr w:type="gram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unui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studiu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  <w:r w:rsidRPr="00192AEE">
              <w:rPr>
                <w:bCs/>
                <w:sz w:val="18"/>
              </w:rPr>
              <w:t xml:space="preserve">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CE09" w14:textId="77777777" w:rsidR="00192AEE" w:rsidRPr="00192AEE" w:rsidRDefault="00192AEE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B238F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FB31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2885028F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0E0BA" w14:textId="77777777" w:rsidR="00192AEE" w:rsidRPr="00192AEE" w:rsidRDefault="00192AEE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lang w:val="ro-RO"/>
              </w:rPr>
            </w:pPr>
            <w:proofErr w:type="spellStart"/>
            <w:r w:rsidRPr="00192AEE">
              <w:rPr>
                <w:bCs/>
                <w:sz w:val="18"/>
              </w:rPr>
              <w:t>Dinamica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fluidelor</w:t>
            </w:r>
            <w:proofErr w:type="spellEnd"/>
            <w:r w:rsidRPr="00192AEE">
              <w:rPr>
                <w:bCs/>
                <w:sz w:val="18"/>
              </w:rPr>
              <w:t xml:space="preserve">. </w:t>
            </w:r>
            <w:proofErr w:type="spellStart"/>
            <w:r w:rsidRPr="00192AEE">
              <w:rPr>
                <w:bCs/>
                <w:sz w:val="18"/>
              </w:rPr>
              <w:t>Aplicaţii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întocmirea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unui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studiu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  <w:r w:rsidRPr="00192AEE">
              <w:rPr>
                <w:bCs/>
                <w:sz w:val="18"/>
              </w:rPr>
              <w:t xml:space="preserve">                         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9FBD1" w14:textId="77777777" w:rsidR="00192AEE" w:rsidRPr="00192AEE" w:rsidRDefault="00192AEE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E35E6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6A280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07209CB1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FFDBF" w14:textId="77777777" w:rsidR="00192AEE" w:rsidRPr="00192AEE" w:rsidRDefault="00192AEE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192AEE">
              <w:rPr>
                <w:bCs/>
                <w:sz w:val="18"/>
              </w:rPr>
              <w:t>Transportul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fluidelor</w:t>
            </w:r>
            <w:proofErr w:type="spellEnd"/>
            <w:r w:rsidRPr="00192AEE">
              <w:rPr>
                <w:bCs/>
                <w:sz w:val="18"/>
              </w:rPr>
              <w:t xml:space="preserve">. </w:t>
            </w:r>
            <w:proofErr w:type="spellStart"/>
            <w:r w:rsidRPr="00192AEE">
              <w:rPr>
                <w:bCs/>
                <w:sz w:val="18"/>
              </w:rPr>
              <w:t>Aplicații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întocmirea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unui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studiu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  <w:r w:rsidRPr="00192AEE">
              <w:rPr>
                <w:bCs/>
                <w:sz w:val="18"/>
              </w:rPr>
              <w:t xml:space="preserve">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63B0B" w14:textId="77777777" w:rsidR="00192AEE" w:rsidRPr="00192AEE" w:rsidRDefault="00192AEE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C062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82998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3560DA0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7D825" w14:textId="77777777" w:rsidR="00192AEE" w:rsidRPr="00192AEE" w:rsidRDefault="00192AEE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192AEE">
              <w:rPr>
                <w:bCs/>
                <w:sz w:val="18"/>
              </w:rPr>
              <w:t>Amestecarea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materialelor</w:t>
            </w:r>
            <w:proofErr w:type="spellEnd"/>
            <w:r w:rsidRPr="00192AEE">
              <w:rPr>
                <w:bCs/>
                <w:sz w:val="18"/>
              </w:rPr>
              <w:t xml:space="preserve">. </w:t>
            </w:r>
            <w:proofErr w:type="spellStart"/>
            <w:r w:rsidRPr="00192AEE">
              <w:rPr>
                <w:bCs/>
                <w:sz w:val="18"/>
              </w:rPr>
              <w:t>Aplicaţii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întocmirea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unui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studiu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  <w:r w:rsidRPr="00192AEE">
              <w:rPr>
                <w:bCs/>
                <w:sz w:val="18"/>
              </w:rPr>
              <w:t xml:space="preserve">                   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BAC80" w14:textId="77777777" w:rsidR="00192AEE" w:rsidRPr="00192AEE" w:rsidRDefault="00192AEE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59904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C2B96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5C97100F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4143" w14:textId="77777777" w:rsidR="00192AEE" w:rsidRPr="00192AEE" w:rsidRDefault="00192AEE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192AEE">
              <w:rPr>
                <w:bCs/>
                <w:sz w:val="18"/>
              </w:rPr>
              <w:t>Sedimentarea</w:t>
            </w:r>
            <w:proofErr w:type="spellEnd"/>
            <w:r w:rsidRPr="00192AEE">
              <w:rPr>
                <w:bCs/>
                <w:sz w:val="18"/>
              </w:rPr>
              <w:t xml:space="preserve">. </w:t>
            </w:r>
            <w:proofErr w:type="spellStart"/>
            <w:r w:rsidRPr="00192AEE">
              <w:rPr>
                <w:bCs/>
                <w:sz w:val="18"/>
              </w:rPr>
              <w:t>Aplicaţii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întocmirea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unui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studiu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  <w:r w:rsidRPr="00192AEE">
              <w:rPr>
                <w:bCs/>
                <w:sz w:val="18"/>
              </w:rPr>
              <w:t xml:space="preserve">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C8C91" w14:textId="77777777" w:rsidR="00192AEE" w:rsidRPr="00192AEE" w:rsidRDefault="00192AEE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97FBA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CF87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2EBAF22F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FFB20" w14:textId="77777777" w:rsidR="00192AEE" w:rsidRPr="00192AEE" w:rsidRDefault="00192AEE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</w:rPr>
            </w:pPr>
            <w:proofErr w:type="spellStart"/>
            <w:r w:rsidRPr="00192AEE">
              <w:rPr>
                <w:bCs/>
                <w:sz w:val="18"/>
              </w:rPr>
              <w:t>Filtrarea</w:t>
            </w:r>
            <w:proofErr w:type="spellEnd"/>
            <w:r w:rsidRPr="00192AEE">
              <w:rPr>
                <w:bCs/>
                <w:sz w:val="18"/>
              </w:rPr>
              <w:t xml:space="preserve">. </w:t>
            </w:r>
            <w:proofErr w:type="spellStart"/>
            <w:r w:rsidRPr="00192AEE">
              <w:rPr>
                <w:bCs/>
                <w:sz w:val="18"/>
              </w:rPr>
              <w:t>Aplicaţii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întocmirea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unui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studiu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  <w:r w:rsidRPr="00192AEE">
              <w:rPr>
                <w:bCs/>
                <w:sz w:val="18"/>
              </w:rPr>
              <w:t xml:space="preserve">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C5C7" w14:textId="77777777" w:rsidR="00192AEE" w:rsidRPr="00192AEE" w:rsidRDefault="00192AEE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D4441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26BD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268BD18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C087" w14:textId="03FF315E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192AEE" w14:paraId="1B36AB71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15997" w14:textId="48685722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1. Mironeasa S., Operații unitare în industria alimentară. Note de curs, Suceava, 202</w:t>
            </w:r>
            <w:r>
              <w:rPr>
                <w:bCs/>
                <w:sz w:val="18"/>
                <w:lang w:val="ro-RO"/>
              </w:rPr>
              <w:t>5</w:t>
            </w:r>
            <w:r w:rsidRPr="00192AEE">
              <w:rPr>
                <w:bCs/>
                <w:sz w:val="18"/>
                <w:lang w:val="ro-RO"/>
              </w:rPr>
              <w:t>.</w:t>
            </w:r>
          </w:p>
          <w:p w14:paraId="3206EF3E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 xml:space="preserve">2. Amarfi, R. ş.a., </w:t>
            </w:r>
            <w:r w:rsidRPr="00192AEE">
              <w:rPr>
                <w:bCs/>
                <w:i/>
                <w:iCs/>
                <w:sz w:val="18"/>
                <w:lang w:val="ro-RO"/>
              </w:rPr>
              <w:t>Operaţii unitare în industria alimentară. Subiecte teoretice şi probleme rezolvate</w:t>
            </w:r>
            <w:r w:rsidRPr="00192AEE">
              <w:rPr>
                <w:bCs/>
                <w:sz w:val="18"/>
                <w:lang w:val="ro-RO"/>
              </w:rPr>
              <w:t>, Ediţia a 2-a, Editura Academica, Galaţi, 2003.</w:t>
            </w:r>
          </w:p>
          <w:p w14:paraId="16C83F72" w14:textId="4251A136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  <w:r w:rsidRPr="00192AEE">
              <w:rPr>
                <w:bCs/>
                <w:sz w:val="18"/>
                <w:lang w:val="ro-RO"/>
              </w:rPr>
              <w:t xml:space="preserve">. Gutt S.,  </w:t>
            </w:r>
            <w:r w:rsidRPr="00192AEE">
              <w:rPr>
                <w:bCs/>
                <w:i/>
                <w:sz w:val="18"/>
                <w:lang w:val="ro-RO"/>
              </w:rPr>
              <w:t>Operaţii şi utilaje în industria alimentară</w:t>
            </w:r>
            <w:r w:rsidRPr="00192AEE">
              <w:rPr>
                <w:bCs/>
                <w:sz w:val="18"/>
                <w:lang w:val="ro-RO"/>
              </w:rPr>
              <w:t>, Editura Universităţii Ştefan cel Mare Suceava, 1997.</w:t>
            </w:r>
          </w:p>
        </w:tc>
      </w:tr>
    </w:tbl>
    <w:p w14:paraId="4761A50A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675224" w14:paraId="50EE697F" w14:textId="77777777" w:rsidTr="00FD6FD8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54A2112F" w14:textId="77777777" w:rsidTr="00FD6FD8">
        <w:trPr>
          <w:trHeight w:val="244"/>
        </w:trPr>
        <w:tc>
          <w:tcPr>
            <w:tcW w:w="988" w:type="dxa"/>
          </w:tcPr>
          <w:p w14:paraId="65521031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35B63E0D" w14:textId="242FE4EA" w:rsidR="00892294" w:rsidRPr="00700867" w:rsidRDefault="00892294" w:rsidP="00700867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- modul în care se identifică, descrie şi utilizează adecvat noţiunile specifice ştiinţei alimentului şi siguranţei alimentare (CP1</w:t>
            </w:r>
            <w:r w:rsidR="00AE3EB5">
              <w:rPr>
                <w:sz w:val="18"/>
                <w:szCs w:val="18"/>
                <w:lang w:val="ro-RO"/>
              </w:rPr>
              <w:t>7</w:t>
            </w:r>
            <w:r w:rsidRPr="00700867">
              <w:rPr>
                <w:sz w:val="18"/>
                <w:szCs w:val="18"/>
                <w:lang w:val="ro-RO"/>
              </w:rPr>
              <w:t>);</w:t>
            </w:r>
          </w:p>
          <w:p w14:paraId="2B7745AD" w14:textId="48247C07" w:rsidR="00892294" w:rsidRPr="00700867" w:rsidRDefault="00892294" w:rsidP="00700867">
            <w:pPr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- cunoaşterea modului în care se realizează conducerea proceselor generale de inginerie, exploatarea instalaţiilor şi echipamentelor de industrie alimentară (CP</w:t>
            </w:r>
            <w:r w:rsidR="00AE3EB5">
              <w:rPr>
                <w:sz w:val="18"/>
                <w:szCs w:val="18"/>
                <w:lang w:val="ro-RO"/>
              </w:rPr>
              <w:t>17</w:t>
            </w:r>
            <w:r w:rsidRPr="00700867">
              <w:rPr>
                <w:sz w:val="18"/>
                <w:szCs w:val="18"/>
                <w:lang w:val="ro-RO"/>
              </w:rPr>
              <w:t>);</w:t>
            </w:r>
          </w:p>
          <w:p w14:paraId="18440696" w14:textId="1A2F4C3D" w:rsidR="00892294" w:rsidRPr="00700867" w:rsidRDefault="00892294" w:rsidP="00700867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- abilitatea de a</w:t>
            </w:r>
            <w:r w:rsidRPr="00700867">
              <w:rPr>
                <w:spacing w:val="-4"/>
                <w:sz w:val="18"/>
                <w:szCs w:val="18"/>
                <w:lang w:val="ro-RO"/>
              </w:rPr>
              <w:t>plicare a tehnicilor de interrelaţionare în cadrul unei echipe, de amplificare şi cizelare a capacităţilor empatice de comunicare interpersonală şi de asumare a unor atribuţii specifice în desfăşurarea activităţii de grup în vederea tratării/rezolvării de conflicte individuale/ de grup, precum şi de gestionare optimă a timpului (CT</w:t>
            </w:r>
            <w:r w:rsidR="00AE3EB5">
              <w:rPr>
                <w:spacing w:val="-4"/>
                <w:sz w:val="18"/>
                <w:szCs w:val="18"/>
                <w:lang w:val="ro-RO"/>
              </w:rPr>
              <w:t>3</w:t>
            </w:r>
            <w:r w:rsidRPr="00700867">
              <w:rPr>
                <w:spacing w:val="-4"/>
                <w:sz w:val="18"/>
                <w:szCs w:val="18"/>
                <w:lang w:val="ro-RO"/>
              </w:rPr>
              <w:t>).</w:t>
            </w:r>
          </w:p>
        </w:tc>
        <w:tc>
          <w:tcPr>
            <w:tcW w:w="2126" w:type="dxa"/>
          </w:tcPr>
          <w:p w14:paraId="04BD79B8" w14:textId="40BBA157" w:rsidR="00892294" w:rsidRPr="00700867" w:rsidRDefault="00892294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</w:rPr>
              <w:t xml:space="preserve">Examen </w:t>
            </w:r>
            <w:proofErr w:type="spellStart"/>
            <w:r w:rsidRPr="00700867">
              <w:rPr>
                <w:sz w:val="18"/>
                <w:szCs w:val="18"/>
              </w:rPr>
              <w:t>scris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urmat</w:t>
            </w:r>
            <w:proofErr w:type="spellEnd"/>
            <w:r w:rsidRPr="00700867">
              <w:rPr>
                <w:sz w:val="18"/>
                <w:szCs w:val="18"/>
              </w:rPr>
              <w:t xml:space="preserve"> de </w:t>
            </w:r>
            <w:proofErr w:type="spellStart"/>
            <w:r w:rsidRPr="00700867">
              <w:rPr>
                <w:sz w:val="18"/>
                <w:szCs w:val="18"/>
              </w:rPr>
              <w:t>verificare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orală</w:t>
            </w:r>
            <w:proofErr w:type="spellEnd"/>
            <w:r w:rsidRPr="00700867">
              <w:rPr>
                <w:sz w:val="18"/>
                <w:szCs w:val="18"/>
              </w:rPr>
              <w:t xml:space="preserve"> a </w:t>
            </w:r>
            <w:proofErr w:type="spellStart"/>
            <w:r w:rsidRPr="00700867">
              <w:rPr>
                <w:sz w:val="18"/>
                <w:szCs w:val="18"/>
              </w:rPr>
              <w:t>gradului</w:t>
            </w:r>
            <w:proofErr w:type="spellEnd"/>
            <w:r w:rsidRPr="00700867">
              <w:rPr>
                <w:sz w:val="18"/>
                <w:szCs w:val="18"/>
              </w:rPr>
              <w:t xml:space="preserve"> de </w:t>
            </w:r>
            <w:proofErr w:type="spellStart"/>
            <w:r w:rsidRPr="00700867">
              <w:rPr>
                <w:sz w:val="18"/>
                <w:szCs w:val="18"/>
              </w:rPr>
              <w:t>îndeplinire</w:t>
            </w:r>
            <w:proofErr w:type="spellEnd"/>
            <w:r w:rsidRPr="00700867">
              <w:rPr>
                <w:sz w:val="18"/>
                <w:szCs w:val="18"/>
              </w:rPr>
              <w:t xml:space="preserve"> a </w:t>
            </w:r>
            <w:proofErr w:type="spellStart"/>
            <w:r w:rsidRPr="00700867">
              <w:rPr>
                <w:sz w:val="18"/>
                <w:szCs w:val="18"/>
              </w:rPr>
              <w:t>cerinţelor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în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lucrarea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850" w:type="dxa"/>
          </w:tcPr>
          <w:p w14:paraId="29B73607" w14:textId="77777777" w:rsidR="00892294" w:rsidRPr="00700867" w:rsidRDefault="00892294" w:rsidP="00892294">
            <w:pPr>
              <w:jc w:val="center"/>
              <w:rPr>
                <w:b/>
                <w:sz w:val="18"/>
                <w:szCs w:val="18"/>
              </w:rPr>
            </w:pPr>
          </w:p>
          <w:p w14:paraId="73F3376C" w14:textId="74A081AF" w:rsidR="00892294" w:rsidRPr="00700867" w:rsidRDefault="00892294" w:rsidP="0089229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 w:rsidRPr="00700867">
              <w:rPr>
                <w:bCs/>
                <w:sz w:val="18"/>
                <w:szCs w:val="18"/>
              </w:rPr>
              <w:t>60%</w:t>
            </w:r>
          </w:p>
        </w:tc>
      </w:tr>
      <w:tr w:rsidR="00892294" w:rsidRPr="00675224" w14:paraId="556B19F5" w14:textId="77777777" w:rsidTr="00FD6FD8">
        <w:trPr>
          <w:trHeight w:val="246"/>
        </w:trPr>
        <w:tc>
          <w:tcPr>
            <w:tcW w:w="988" w:type="dxa"/>
            <w:vMerge w:val="restart"/>
          </w:tcPr>
          <w:p w14:paraId="687A2817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5670" w:type="dxa"/>
            <w:vMerge w:val="restart"/>
          </w:tcPr>
          <w:p w14:paraId="2B803751" w14:textId="238C7B95" w:rsidR="00892294" w:rsidRPr="00700867" w:rsidRDefault="00892294" w:rsidP="00700867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- modul în care se identifică, descrie şi utilizează adecvat noţiunile specifice ştiinţei alimentului şi siguranţei alimentare (CP1</w:t>
            </w:r>
            <w:r w:rsidR="00AE3EB5">
              <w:rPr>
                <w:sz w:val="18"/>
                <w:szCs w:val="18"/>
                <w:lang w:val="ro-RO"/>
              </w:rPr>
              <w:t>7</w:t>
            </w:r>
            <w:r w:rsidRPr="00700867">
              <w:rPr>
                <w:sz w:val="18"/>
                <w:szCs w:val="18"/>
                <w:lang w:val="ro-RO"/>
              </w:rPr>
              <w:t>);</w:t>
            </w:r>
          </w:p>
          <w:p w14:paraId="70D6E9E0" w14:textId="74FE78E2" w:rsidR="00892294" w:rsidRPr="00700867" w:rsidRDefault="00892294" w:rsidP="00700867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- cunoaşterea conducerii proceselor generale de inginerie, exploatarea instalaţiilor şi echipamentelor de industrie alimentară (C</w:t>
            </w:r>
            <w:r w:rsidR="00AE3EB5">
              <w:rPr>
                <w:sz w:val="18"/>
                <w:szCs w:val="18"/>
                <w:lang w:val="ro-RO"/>
              </w:rPr>
              <w:t>T3</w:t>
            </w:r>
            <w:r w:rsidRPr="00700867">
              <w:rPr>
                <w:sz w:val="18"/>
                <w:szCs w:val="18"/>
                <w:lang w:val="ro-RO"/>
              </w:rPr>
              <w:t>);</w:t>
            </w:r>
          </w:p>
          <w:p w14:paraId="3160E967" w14:textId="7FD73334" w:rsidR="00892294" w:rsidRPr="00700867" w:rsidRDefault="00892294" w:rsidP="00700867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pt-BR"/>
              </w:rPr>
              <w:t>- mod personal de abordare şi interpretare pentru un studiu caz.</w:t>
            </w:r>
          </w:p>
        </w:tc>
        <w:tc>
          <w:tcPr>
            <w:tcW w:w="2126" w:type="dxa"/>
          </w:tcPr>
          <w:p w14:paraId="6DE6CF3C" w14:textId="4929506B" w:rsidR="00892294" w:rsidRPr="00700867" w:rsidRDefault="00892294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Test de cunoștințe teoretice și aplicații practice</w:t>
            </w:r>
          </w:p>
        </w:tc>
        <w:tc>
          <w:tcPr>
            <w:tcW w:w="850" w:type="dxa"/>
          </w:tcPr>
          <w:p w14:paraId="4AA92130" w14:textId="318E7886" w:rsidR="00892294" w:rsidRPr="00700867" w:rsidRDefault="00892294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</w:rPr>
              <w:t>20 %</w:t>
            </w:r>
          </w:p>
        </w:tc>
      </w:tr>
      <w:tr w:rsidR="00892294" w:rsidRPr="00675224" w14:paraId="17EF2CF1" w14:textId="77777777" w:rsidTr="00FD6FD8">
        <w:trPr>
          <w:trHeight w:val="246"/>
        </w:trPr>
        <w:tc>
          <w:tcPr>
            <w:tcW w:w="988" w:type="dxa"/>
            <w:vMerge/>
          </w:tcPr>
          <w:p w14:paraId="721C24C3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w w:val="105"/>
                <w:sz w:val="18"/>
                <w:szCs w:val="18"/>
                <w:lang w:val="ro-RO"/>
              </w:rPr>
            </w:pPr>
          </w:p>
        </w:tc>
        <w:tc>
          <w:tcPr>
            <w:tcW w:w="5670" w:type="dxa"/>
            <w:vMerge/>
          </w:tcPr>
          <w:p w14:paraId="3CBB2EC6" w14:textId="77777777" w:rsidR="00892294" w:rsidRPr="00700867" w:rsidRDefault="00892294" w:rsidP="008922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126" w:type="dxa"/>
          </w:tcPr>
          <w:p w14:paraId="73FE24FD" w14:textId="57B0809C" w:rsidR="00892294" w:rsidRPr="00700867" w:rsidRDefault="00892294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Evaluare prin prezentarea unui studiu de caz</w:t>
            </w:r>
          </w:p>
        </w:tc>
        <w:tc>
          <w:tcPr>
            <w:tcW w:w="850" w:type="dxa"/>
          </w:tcPr>
          <w:p w14:paraId="77DDED8D" w14:textId="7AE82EDD" w:rsidR="00892294" w:rsidRPr="00700867" w:rsidRDefault="00892294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700867">
              <w:rPr>
                <w:sz w:val="18"/>
                <w:szCs w:val="18"/>
              </w:rPr>
              <w:t>20 %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57A20071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F76579" w14:paraId="72397C28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0FA547ED" w14:textId="31D3090E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5242E6AD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F76579">
              <w:rPr>
                <w:sz w:val="18"/>
                <w:szCs w:val="18"/>
              </w:rPr>
              <w:t xml:space="preserve">Prof.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Silvia MIRONEASA</w:t>
            </w:r>
          </w:p>
          <w:p w14:paraId="52C50FAF" w14:textId="73E2D0D8" w:rsidR="00552385" w:rsidRPr="00F76579" w:rsidRDefault="00552385" w:rsidP="00F7657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noProof/>
                <w:sz w:val="18"/>
                <w:szCs w:val="18"/>
              </w:rPr>
              <w:drawing>
                <wp:inline distT="0" distB="0" distL="0" distR="0" wp14:anchorId="6BE13133" wp14:editId="30C5538A">
                  <wp:extent cx="844550" cy="253365"/>
                  <wp:effectExtent l="0" t="0" r="0" b="0"/>
                  <wp:docPr id="52190069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50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vAlign w:val="center"/>
          </w:tcPr>
          <w:p w14:paraId="7B12AB6D" w14:textId="77777777" w:rsidR="00996042" w:rsidRDefault="00996042" w:rsidP="00996042">
            <w:pPr>
              <w:rPr>
                <w:sz w:val="18"/>
                <w:szCs w:val="18"/>
                <w:lang w:val="ro-RO"/>
              </w:rPr>
            </w:pPr>
            <w:r w:rsidRPr="0016022C">
              <w:rPr>
                <w:sz w:val="18"/>
                <w:szCs w:val="18"/>
                <w:lang w:val="ro-RO"/>
              </w:rPr>
              <w:t>Șef de lucrări univ. dr. ing. Cristina GHINEA</w:t>
            </w:r>
          </w:p>
          <w:p w14:paraId="2D7ADB3F" w14:textId="11AAB380" w:rsidR="00996042" w:rsidRDefault="00996042" w:rsidP="00996042">
            <w:pPr>
              <w:jc w:val="right"/>
              <w:rPr>
                <w:sz w:val="18"/>
                <w:szCs w:val="18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5CB4E993" wp14:editId="528C17FC">
                  <wp:extent cx="765307" cy="299085"/>
                  <wp:effectExtent l="0" t="0" r="0" b="5715"/>
                  <wp:docPr id="104394981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031" cy="304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F79C71" w14:textId="7E34A614" w:rsidR="00552385" w:rsidRPr="00F76579" w:rsidRDefault="00892294" w:rsidP="00F76579">
            <w:pPr>
              <w:jc w:val="right"/>
              <w:rPr>
                <w:sz w:val="18"/>
                <w:szCs w:val="18"/>
                <w:lang w:val="ro-RO"/>
              </w:rPr>
            </w:pPr>
            <w:r w:rsidRPr="00F76579">
              <w:rPr>
                <w:color w:val="000000"/>
                <w:sz w:val="18"/>
                <w:szCs w:val="18"/>
              </w:rPr>
              <w:tab/>
            </w:r>
          </w:p>
        </w:tc>
      </w:tr>
    </w:tbl>
    <w:p w14:paraId="225CF3F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2397695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5FBFA113" w14:textId="77777777" w:rsidR="007654C4" w:rsidRDefault="007654C4" w:rsidP="007654C4">
            <w:pPr>
              <w:jc w:val="center"/>
              <w:rPr>
                <w:sz w:val="18"/>
                <w:szCs w:val="18"/>
              </w:rPr>
            </w:pPr>
            <w:r w:rsidRPr="00CA7A6E">
              <w:rPr>
                <w:sz w:val="18"/>
                <w:szCs w:val="18"/>
              </w:rPr>
              <w:t xml:space="preserve">Conf. univ. dr. </w:t>
            </w:r>
            <w:proofErr w:type="spellStart"/>
            <w:r w:rsidRPr="00CA7A6E">
              <w:rPr>
                <w:sz w:val="18"/>
                <w:szCs w:val="18"/>
              </w:rPr>
              <w:t>bioing</w:t>
            </w:r>
            <w:proofErr w:type="spellEnd"/>
            <w:r w:rsidRPr="00CA7A6E">
              <w:rPr>
                <w:sz w:val="18"/>
                <w:szCs w:val="18"/>
              </w:rPr>
              <w:t>. Maria POROCH SERIȚAN</w:t>
            </w:r>
          </w:p>
          <w:p w14:paraId="165A58DE" w14:textId="1BBA6E4F" w:rsidR="000017E7" w:rsidRPr="007654C4" w:rsidRDefault="007654C4" w:rsidP="007654C4">
            <w:pPr>
              <w:jc w:val="right"/>
              <w:rPr>
                <w:sz w:val="18"/>
                <w:szCs w:val="18"/>
              </w:rPr>
            </w:pPr>
            <w:r w:rsidRPr="00CA7A6E">
              <w:rPr>
                <w:noProof/>
                <w:sz w:val="18"/>
                <w:szCs w:val="18"/>
                <w:lang w:val="en-GB"/>
              </w:rPr>
              <w:drawing>
                <wp:inline distT="0" distB="0" distL="0" distR="0" wp14:anchorId="4388367A" wp14:editId="61706AFD">
                  <wp:extent cx="434340" cy="245745"/>
                  <wp:effectExtent l="0" t="0" r="3810" b="1905"/>
                  <wp:docPr id="204820957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834" cy="252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p w14:paraId="3CEBABC5" w14:textId="2FF9E183" w:rsidR="000017E7" w:rsidRPr="00F76579" w:rsidRDefault="00F76579" w:rsidP="00F76579">
            <w:pPr>
              <w:pStyle w:val="TableParagraph"/>
              <w:spacing w:line="240" w:lineRule="auto"/>
              <w:ind w:left="0"/>
              <w:jc w:val="right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3BBF2E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41.15pt;height:18.7pt;mso-position-horizontal-relative:page;mso-position-vertical-relative:page" o:ole="">
                  <v:imagedata r:id="rId12" o:title=""/>
                </v:shape>
                <o:OLEObject Type="Embed" ProgID="PBrush" ShapeID="Object 2" DrawAspect="Content" ObjectID="_1824281343" r:id="rId13"/>
              </w:object>
            </w:r>
          </w:p>
        </w:tc>
      </w:tr>
    </w:tbl>
    <w:p w14:paraId="2C251EF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0A62DA7" w14:textId="5BE58A72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7EA20D35" w14:textId="4DD7779E" w:rsidR="00552385" w:rsidRPr="00700867" w:rsidRDefault="00552385" w:rsidP="00F76579">
            <w:pPr>
              <w:jc w:val="right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5E14D69E" wp14:editId="63810BCA">
                  <wp:extent cx="571500" cy="285750"/>
                  <wp:effectExtent l="0" t="0" r="0" b="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B0F1B3" w14:textId="02B8816B" w:rsidR="00552385" w:rsidRPr="00700867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5"/>
      <w:footerReference w:type="first" r:id="rId16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3ABCD" w14:textId="77777777" w:rsidR="00FF35F4" w:rsidRDefault="00FF35F4">
      <w:r>
        <w:separator/>
      </w:r>
    </w:p>
  </w:endnote>
  <w:endnote w:type="continuationSeparator" w:id="0">
    <w:p w14:paraId="74131586" w14:textId="77777777" w:rsidR="00FF35F4" w:rsidRDefault="00FF3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98CC5" w14:textId="77777777" w:rsidR="00FF35F4" w:rsidRDefault="00FF35F4">
      <w:r>
        <w:separator/>
      </w:r>
    </w:p>
  </w:footnote>
  <w:footnote w:type="continuationSeparator" w:id="0">
    <w:p w14:paraId="6A37B950" w14:textId="77777777" w:rsidR="00FF35F4" w:rsidRDefault="00FF3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2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3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4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5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6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7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8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9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0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1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2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3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4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6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7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9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0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1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2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3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4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5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3451482">
    <w:abstractNumId w:val="4"/>
  </w:num>
  <w:num w:numId="2" w16cid:durableId="499194329">
    <w:abstractNumId w:val="7"/>
  </w:num>
  <w:num w:numId="3" w16cid:durableId="2066098993">
    <w:abstractNumId w:val="12"/>
  </w:num>
  <w:num w:numId="4" w16cid:durableId="1721710971">
    <w:abstractNumId w:val="54"/>
  </w:num>
  <w:num w:numId="5" w16cid:durableId="100033702">
    <w:abstractNumId w:val="39"/>
  </w:num>
  <w:num w:numId="6" w16cid:durableId="1901551948">
    <w:abstractNumId w:val="35"/>
  </w:num>
  <w:num w:numId="7" w16cid:durableId="1990010709">
    <w:abstractNumId w:val="49"/>
  </w:num>
  <w:num w:numId="8" w16cid:durableId="1702511984">
    <w:abstractNumId w:val="6"/>
  </w:num>
  <w:num w:numId="9" w16cid:durableId="1498957940">
    <w:abstractNumId w:val="10"/>
  </w:num>
  <w:num w:numId="10" w16cid:durableId="678242908">
    <w:abstractNumId w:val="17"/>
  </w:num>
  <w:num w:numId="11" w16cid:durableId="1634866394">
    <w:abstractNumId w:val="48"/>
  </w:num>
  <w:num w:numId="12" w16cid:durableId="389114604">
    <w:abstractNumId w:val="15"/>
  </w:num>
  <w:num w:numId="13" w16cid:durableId="1407648409">
    <w:abstractNumId w:val="11"/>
  </w:num>
  <w:num w:numId="14" w16cid:durableId="1937786628">
    <w:abstractNumId w:val="14"/>
  </w:num>
  <w:num w:numId="15" w16cid:durableId="910778095">
    <w:abstractNumId w:val="0"/>
  </w:num>
  <w:num w:numId="16" w16cid:durableId="1515847744">
    <w:abstractNumId w:val="42"/>
  </w:num>
  <w:num w:numId="17" w16cid:durableId="1152330199">
    <w:abstractNumId w:val="1"/>
  </w:num>
  <w:num w:numId="18" w16cid:durableId="599605089">
    <w:abstractNumId w:val="18"/>
  </w:num>
  <w:num w:numId="19" w16cid:durableId="1727218574">
    <w:abstractNumId w:val="26"/>
  </w:num>
  <w:num w:numId="20" w16cid:durableId="492989852">
    <w:abstractNumId w:val="36"/>
  </w:num>
  <w:num w:numId="21" w16cid:durableId="1444882723">
    <w:abstractNumId w:val="43"/>
  </w:num>
  <w:num w:numId="22" w16cid:durableId="43875668">
    <w:abstractNumId w:val="16"/>
  </w:num>
  <w:num w:numId="23" w16cid:durableId="511646382">
    <w:abstractNumId w:val="31"/>
  </w:num>
  <w:num w:numId="24" w16cid:durableId="643236362">
    <w:abstractNumId w:val="33"/>
  </w:num>
  <w:num w:numId="25" w16cid:durableId="981036311">
    <w:abstractNumId w:val="9"/>
  </w:num>
  <w:num w:numId="26" w16cid:durableId="1037856754">
    <w:abstractNumId w:val="3"/>
  </w:num>
  <w:num w:numId="27" w16cid:durableId="1376347048">
    <w:abstractNumId w:val="34"/>
  </w:num>
  <w:num w:numId="28" w16cid:durableId="363291169">
    <w:abstractNumId w:val="24"/>
  </w:num>
  <w:num w:numId="29" w16cid:durableId="808978186">
    <w:abstractNumId w:val="40"/>
  </w:num>
  <w:num w:numId="30" w16cid:durableId="1985885284">
    <w:abstractNumId w:val="5"/>
  </w:num>
  <w:num w:numId="31" w16cid:durableId="2019623707">
    <w:abstractNumId w:val="29"/>
  </w:num>
  <w:num w:numId="32" w16cid:durableId="488181276">
    <w:abstractNumId w:val="30"/>
  </w:num>
  <w:num w:numId="33" w16cid:durableId="1188258246">
    <w:abstractNumId w:val="45"/>
  </w:num>
  <w:num w:numId="34" w16cid:durableId="1263953171">
    <w:abstractNumId w:val="51"/>
  </w:num>
  <w:num w:numId="35" w16cid:durableId="1495145352">
    <w:abstractNumId w:val="2"/>
  </w:num>
  <w:num w:numId="36" w16cid:durableId="1634477251">
    <w:abstractNumId w:val="53"/>
  </w:num>
  <w:num w:numId="37" w16cid:durableId="623467635">
    <w:abstractNumId w:val="46"/>
  </w:num>
  <w:num w:numId="38" w16cid:durableId="303704884">
    <w:abstractNumId w:val="20"/>
  </w:num>
  <w:num w:numId="39" w16cid:durableId="82190925">
    <w:abstractNumId w:val="38"/>
  </w:num>
  <w:num w:numId="40" w16cid:durableId="480657456">
    <w:abstractNumId w:val="41"/>
  </w:num>
  <w:num w:numId="41" w16cid:durableId="1136987862">
    <w:abstractNumId w:val="52"/>
  </w:num>
  <w:num w:numId="42" w16cid:durableId="5794408">
    <w:abstractNumId w:val="21"/>
  </w:num>
  <w:num w:numId="43" w16cid:durableId="486827437">
    <w:abstractNumId w:val="32"/>
  </w:num>
  <w:num w:numId="44" w16cid:durableId="1064836311">
    <w:abstractNumId w:val="50"/>
  </w:num>
  <w:num w:numId="45" w16cid:durableId="639572846">
    <w:abstractNumId w:val="19"/>
  </w:num>
  <w:num w:numId="46" w16cid:durableId="1167984717">
    <w:abstractNumId w:val="25"/>
  </w:num>
  <w:num w:numId="47" w16cid:durableId="1030494268">
    <w:abstractNumId w:val="27"/>
  </w:num>
  <w:num w:numId="48" w16cid:durableId="1520895621">
    <w:abstractNumId w:val="28"/>
  </w:num>
  <w:num w:numId="49" w16cid:durableId="443311305">
    <w:abstractNumId w:val="8"/>
  </w:num>
  <w:num w:numId="50" w16cid:durableId="771977394">
    <w:abstractNumId w:val="55"/>
  </w:num>
  <w:num w:numId="51" w16cid:durableId="2024626831">
    <w:abstractNumId w:val="13"/>
  </w:num>
  <w:num w:numId="52" w16cid:durableId="860164429">
    <w:abstractNumId w:val="22"/>
  </w:num>
  <w:num w:numId="53" w16cid:durableId="2103648105">
    <w:abstractNumId w:val="47"/>
  </w:num>
  <w:num w:numId="54" w16cid:durableId="1979607042">
    <w:abstractNumId w:val="23"/>
  </w:num>
  <w:num w:numId="55" w16cid:durableId="731926738">
    <w:abstractNumId w:val="37"/>
  </w:num>
  <w:num w:numId="56" w16cid:durableId="1282571189">
    <w:abstractNumId w:val="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0D36"/>
    <w:rsid w:val="00081DC1"/>
    <w:rsid w:val="00081F58"/>
    <w:rsid w:val="00087561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67492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54C4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C28FF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96042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E3EB5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D6FD8"/>
    <w:rsid w:val="00FF21D5"/>
    <w:rsid w:val="00FF35F4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829</Words>
  <Characters>5413</Characters>
  <Application>Microsoft Office Word</Application>
  <DocSecurity>0</DocSecurity>
  <Lines>270</Lines>
  <Paragraphs>171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5</cp:revision>
  <dcterms:created xsi:type="dcterms:W3CDTF">2025-09-27T14:24:00Z</dcterms:created>
  <dcterms:modified xsi:type="dcterms:W3CDTF">2025-11-10T10:00:00Z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